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before="0" w:after="0" w:line="360" w:lineRule="auto"/>
        <w:jc w:val="center"/>
        <w:rPr>
          <w:rStyle w:val="9"/>
          <w:rFonts w:asciiTheme="minorEastAsia" w:hAnsiTheme="minorEastAsia" w:eastAsiaTheme="minorEastAsia"/>
          <w:b/>
          <w:bCs w:val="0"/>
          <w:color w:val="000000"/>
          <w:sz w:val="30"/>
          <w:szCs w:val="30"/>
        </w:rPr>
      </w:pPr>
      <w:r>
        <w:rPr>
          <w:rStyle w:val="9"/>
          <w:rFonts w:hint="eastAsia" w:asciiTheme="minorEastAsia" w:hAnsiTheme="minorEastAsia" w:eastAsiaTheme="minorEastAsia"/>
          <w:b/>
          <w:bCs w:val="0"/>
          <w:color w:val="000000"/>
          <w:sz w:val="30"/>
          <w:szCs w:val="30"/>
          <w:lang w:eastAsia="zh-CN"/>
        </w:rPr>
        <w:t>《应用技术学报》</w:t>
      </w:r>
      <w:r>
        <w:rPr>
          <w:rStyle w:val="9"/>
          <w:rFonts w:asciiTheme="minorEastAsia" w:hAnsiTheme="minorEastAsia" w:eastAsiaTheme="minorEastAsia"/>
          <w:b/>
          <w:bCs w:val="0"/>
          <w:color w:val="000000"/>
          <w:sz w:val="30"/>
          <w:szCs w:val="30"/>
        </w:rPr>
        <w:t>版权转让协议书</w:t>
      </w:r>
    </w:p>
    <w:p>
      <w:pPr>
        <w:spacing w:line="480" w:lineRule="auto"/>
        <w:rPr>
          <w:rFonts w:hint="default" w:asciiTheme="minorEastAsia" w:hAnsiTheme="minorEastAsia" w:eastAsiaTheme="minorEastAsia"/>
          <w:b/>
          <w:szCs w:val="21"/>
          <w:lang w:val="en-US" w:eastAsia="zh-CN"/>
        </w:rPr>
      </w:pPr>
      <w:r>
        <w:rPr>
          <w:rFonts w:asciiTheme="minorEastAsia" w:hAnsiTheme="minorEastAsia" w:eastAsiaTheme="minorEastAsia"/>
          <w:szCs w:val="21"/>
        </w:rPr>
        <w:t>论文题目：</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根据《中华人民共和国著作权法》及其实施条例的有关规定,作者同意自本协议签订之日起，将该论文在中华人民共和国境内的著作权及相关财产权转让给《</w:t>
      </w:r>
      <w:r>
        <w:rPr>
          <w:rFonts w:hint="eastAsia" w:asciiTheme="minorEastAsia" w:hAnsiTheme="minorEastAsia" w:eastAsiaTheme="minorEastAsia"/>
          <w:szCs w:val="21"/>
          <w:lang w:eastAsia="zh-CN"/>
        </w:rPr>
        <w:t>应用技术学报</w:t>
      </w:r>
      <w:r>
        <w:rPr>
          <w:rFonts w:asciiTheme="minorEastAsia" w:hAnsiTheme="minorEastAsia" w:eastAsiaTheme="minorEastAsia"/>
          <w:szCs w:val="21"/>
        </w:rPr>
        <w:t>》编辑部,包括对该文的部分或全文具有但不限于以下的专有使用权：汇编权、</w:t>
      </w:r>
      <w:bookmarkStart w:id="0" w:name="OLE_LINK1"/>
      <w:r>
        <w:rPr>
          <w:rFonts w:asciiTheme="minorEastAsia" w:hAnsiTheme="minorEastAsia" w:eastAsiaTheme="minorEastAsia"/>
          <w:szCs w:val="21"/>
        </w:rPr>
        <w:t>发行权</w:t>
      </w:r>
      <w:bookmarkEnd w:id="0"/>
      <w:r>
        <w:rPr>
          <w:rFonts w:asciiTheme="minorEastAsia" w:hAnsiTheme="minorEastAsia" w:eastAsiaTheme="minorEastAsia"/>
          <w:szCs w:val="21"/>
        </w:rPr>
        <w:t>、复制权、翻译权、信息网络传播权；许可国内外文献检索系统和网络、数据库系统检索和收录；允许通过各种介质、媒体以及其他语言文字出版和使用本文；以不违反中华人民共和国现行或以后出台的法律规定的方式使用本文。</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该论文刊登后，《</w:t>
      </w:r>
      <w:r>
        <w:rPr>
          <w:rFonts w:hint="eastAsia" w:asciiTheme="minorEastAsia" w:hAnsiTheme="minorEastAsia" w:eastAsiaTheme="minorEastAsia"/>
          <w:szCs w:val="21"/>
          <w:lang w:eastAsia="zh-CN"/>
        </w:rPr>
        <w:t>应用技术学报</w:t>
      </w:r>
      <w:r>
        <w:rPr>
          <w:rFonts w:asciiTheme="minorEastAsia" w:hAnsiTheme="minorEastAsia" w:eastAsiaTheme="minorEastAsia"/>
          <w:szCs w:val="21"/>
        </w:rPr>
        <w:t>》编辑部向作者支付一次性稿酬，该稿酬已包含该论文版权转让的费用。</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本文作者承诺：</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(1) 该论文系作者原创性作品，无知识产权纠纷，未一稿多投，不涉及任何形式之保密义务，未曾以汉语或其他语种在国内外公开发表。</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(2) 未经《</w:t>
      </w:r>
      <w:r>
        <w:rPr>
          <w:rFonts w:hint="eastAsia" w:asciiTheme="minorEastAsia" w:hAnsiTheme="minorEastAsia" w:eastAsiaTheme="minorEastAsia"/>
          <w:szCs w:val="21"/>
          <w:lang w:eastAsia="zh-CN"/>
        </w:rPr>
        <w:t>应用技术学报</w:t>
      </w:r>
      <w:r>
        <w:rPr>
          <w:rFonts w:asciiTheme="minorEastAsia" w:hAnsiTheme="minorEastAsia" w:eastAsiaTheme="minorEastAsia"/>
          <w:szCs w:val="21"/>
        </w:rPr>
        <w:t>》编辑部书面许可，不再以任何方式以营利目的发行此文或允许第三方使用本文。</w:t>
      </w:r>
      <w:bookmarkStart w:id="3" w:name="_GoBack"/>
      <w:bookmarkEnd w:id="3"/>
    </w:p>
    <w:p>
      <w:pPr>
        <w:ind w:firstLine="420" w:firstLineChars="200"/>
        <w:rPr>
          <w:rFonts w:asciiTheme="minorEastAsia" w:hAnsiTheme="minorEastAsia" w:eastAsiaTheme="minorEastAsia"/>
          <w:szCs w:val="21"/>
        </w:rPr>
      </w:pPr>
      <w:r>
        <w:rPr>
          <w:rFonts w:asciiTheme="minorEastAsia" w:hAnsiTheme="minorEastAsia" w:eastAsiaTheme="minorEastAsia"/>
          <w:szCs w:val="21"/>
        </w:rPr>
        <w:t>(3) 保证全体作者的署名及排序没有异议。多单位合作的稿件，保证</w:t>
      </w:r>
      <w:bookmarkStart w:id="1" w:name="OLE_LINK2"/>
      <w:bookmarkStart w:id="2" w:name="OLE_LINK3"/>
      <w:r>
        <w:rPr>
          <w:rFonts w:asciiTheme="minorEastAsia" w:hAnsiTheme="minorEastAsia" w:eastAsiaTheme="minorEastAsia"/>
          <w:szCs w:val="21"/>
        </w:rPr>
        <w:t>单位排序</w:t>
      </w:r>
      <w:bookmarkEnd w:id="1"/>
      <w:bookmarkEnd w:id="2"/>
      <w:r>
        <w:rPr>
          <w:rFonts w:asciiTheme="minorEastAsia" w:hAnsiTheme="minorEastAsia" w:eastAsiaTheme="minorEastAsia"/>
          <w:szCs w:val="21"/>
        </w:rPr>
        <w:t>没有异议，且无知识产权纠纷。在论文修改过程中，如增减作者或变更署名单位，需全体作者同意。</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(4) 由论文的通信作者（未标注通信作者的视第一作者为该论文的通信作者）负责论文的修改、答疑、校对，处理样刊及稿酬等与稿件有关的所有事宜。通信作者必须审读全文，并保证：全文学术观点和文字表达无误；</w:t>
      </w:r>
      <w:r>
        <w:rPr>
          <w:rFonts w:hint="eastAsia" w:asciiTheme="minorEastAsia" w:hAnsiTheme="minorEastAsia" w:eastAsiaTheme="minorEastAsia"/>
          <w:szCs w:val="21"/>
        </w:rPr>
        <w:t>不违反医学伦理</w:t>
      </w:r>
      <w:r>
        <w:rPr>
          <w:rFonts w:hint="eastAsia" w:asciiTheme="minorEastAsia" w:hAnsiTheme="minorEastAsia" w:eastAsiaTheme="minorEastAsia"/>
          <w:szCs w:val="21"/>
          <w:lang w:eastAsia="zh-CN"/>
        </w:rPr>
        <w:t>；</w:t>
      </w:r>
      <w:r>
        <w:rPr>
          <w:rFonts w:asciiTheme="minorEastAsia" w:hAnsiTheme="minorEastAsia" w:eastAsiaTheme="minorEastAsia"/>
          <w:szCs w:val="21"/>
        </w:rPr>
        <w:t>数据及图表正确无误；名词术语规范；统计学处理正确；法定计量单位正确；参考文献与原文逐一核对无误。</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(5) 论文所有署名作者都要认真阅读本协议书。</w:t>
      </w:r>
    </w:p>
    <w:p>
      <w:pPr>
        <w:ind w:firstLine="420" w:firstLineChars="200"/>
        <w:rPr>
          <w:rFonts w:asciiTheme="minorEastAsia" w:hAnsiTheme="minorEastAsia" w:eastAsiaTheme="minorEastAsia"/>
          <w:color w:val="000000"/>
          <w:kern w:val="0"/>
          <w:szCs w:val="21"/>
        </w:rPr>
      </w:pPr>
      <w:r>
        <w:rPr>
          <w:rFonts w:asciiTheme="minorEastAsia" w:hAnsiTheme="minorEastAsia" w:eastAsiaTheme="minorEastAsia"/>
          <w:szCs w:val="21"/>
        </w:rPr>
        <w:t xml:space="preserve">(6) </w:t>
      </w:r>
      <w:r>
        <w:rPr>
          <w:rFonts w:asciiTheme="minorEastAsia" w:hAnsiTheme="minorEastAsia" w:eastAsiaTheme="minorEastAsia"/>
          <w:color w:val="000000"/>
          <w:kern w:val="0"/>
          <w:szCs w:val="21"/>
        </w:rPr>
        <w:t>本协议书须作者签署。</w:t>
      </w:r>
      <w:r>
        <w:rPr>
          <w:rFonts w:hint="eastAsia"/>
          <w:szCs w:val="21"/>
        </w:rPr>
        <w:t>在下方签字的作者保证论文为原创，未侵犯他人著作权或其他权利，所引用的图表等受著作权保护的材料均已获得权利人许可；保证该论文未被其他期刊采用，并且从未出版过（含网络出版）；保证不涉及保密及其他与知识产权有关的侵权问题，保证对可能涉及的利益冲突作出声明。</w:t>
      </w:r>
    </w:p>
    <w:p>
      <w:pPr>
        <w:ind w:firstLine="420" w:firstLineChars="2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eastAsia="zh-CN"/>
        </w:rPr>
        <w:t>应用技术学报</w:t>
      </w:r>
      <w:r>
        <w:rPr>
          <w:rFonts w:asciiTheme="minorEastAsia" w:hAnsiTheme="minorEastAsia" w:eastAsiaTheme="minorEastAsia"/>
          <w:szCs w:val="21"/>
        </w:rPr>
        <w:t>》编辑部和作者任何一方如果违反上述约定，按照《中华人民共和国著作权法》及其他有关规定，承担相应责任。本协议书自签订之日起生效，有效期同该论文著作权的保护期。</w:t>
      </w:r>
    </w:p>
    <w:p>
      <w:pPr>
        <w:rPr>
          <w:rFonts w:asciiTheme="minorEastAsia" w:hAnsiTheme="minorEastAsia" w:eastAsiaTheme="minorEastAsia"/>
          <w:szCs w:val="21"/>
        </w:rPr>
      </w:pPr>
    </w:p>
    <w:p>
      <w:pPr>
        <w:jc w:val="right"/>
        <w:rPr>
          <w:rFonts w:asciiTheme="minorEastAsia" w:hAnsiTheme="minorEastAsia" w:eastAsiaTheme="minorEastAsia"/>
          <w:szCs w:val="21"/>
        </w:rPr>
      </w:pPr>
      <w:r>
        <w:rPr>
          <w:rFonts w:asciiTheme="minorEastAsia" w:hAnsiTheme="minorEastAsia" w:eastAsiaTheme="minorEastAsia"/>
          <w:szCs w:val="21"/>
        </w:rPr>
        <w:t xml:space="preserve">作者亲笔签名（请按作者署名顺序填写，签名后注明签字日期）： </w:t>
      </w:r>
      <w:r>
        <w:rPr>
          <w:rFonts w:asciiTheme="minorEastAsia" w:hAnsiTheme="minorEastAsia" w:eastAsiaTheme="minorEastAsia"/>
          <w:szCs w:val="21"/>
        </w:rPr>
        <w:br w:type="textWrapping"/>
      </w:r>
    </w:p>
    <w:p>
      <w:pPr>
        <w:jc w:val="right"/>
        <w:rPr>
          <w:rFonts w:asciiTheme="minorEastAsia" w:hAnsiTheme="minorEastAsia" w:eastAsiaTheme="minorEastAsia"/>
          <w:szCs w:val="21"/>
        </w:rPr>
      </w:pPr>
    </w:p>
    <w:p>
      <w:pPr>
        <w:jc w:val="right"/>
        <w:rPr>
          <w:rFonts w:asciiTheme="minorEastAsia" w:hAnsiTheme="minorEastAsia" w:eastAsiaTheme="minorEastAsia"/>
          <w:szCs w:val="21"/>
        </w:rPr>
      </w:pPr>
    </w:p>
    <w:p>
      <w:pPr>
        <w:jc w:val="right"/>
        <w:rPr>
          <w:rFonts w:asciiTheme="minorEastAsia" w:hAnsiTheme="minorEastAsia" w:eastAsiaTheme="minorEastAsia"/>
          <w:szCs w:val="21"/>
        </w:rPr>
      </w:pPr>
    </w:p>
    <w:p>
      <w:pPr>
        <w:jc w:val="right"/>
        <w:rPr>
          <w:rFonts w:asciiTheme="minorEastAsia" w:hAnsiTheme="minorEastAsia" w:eastAsiaTheme="minorEastAsia"/>
          <w:szCs w:val="21"/>
        </w:rPr>
      </w:pPr>
    </w:p>
    <w:p>
      <w:pPr>
        <w:jc w:val="both"/>
        <w:rPr>
          <w:rFonts w:asciiTheme="minorEastAsia" w:hAnsiTheme="minorEastAsia" w:eastAsiaTheme="minorEastAsia"/>
          <w:szCs w:val="21"/>
        </w:rPr>
      </w:pPr>
    </w:p>
    <w:p>
      <w:pPr>
        <w:jc w:val="right"/>
        <w:rPr>
          <w:rFonts w:asciiTheme="minorEastAsia" w:hAnsiTheme="minorEastAsia" w:eastAsiaTheme="minorEastAsia"/>
          <w:szCs w:val="21"/>
        </w:rPr>
      </w:pPr>
      <w:r>
        <w:rPr>
          <w:rFonts w:asciiTheme="minorEastAsia" w:hAnsiTheme="minorEastAsia" w:eastAsiaTheme="minorEastAsia"/>
          <w:szCs w:val="21"/>
        </w:rPr>
        <w:t>年      月      日</w:t>
      </w:r>
    </w:p>
    <w:p>
      <w:pPr>
        <w:jc w:val="right"/>
        <w:rPr>
          <w:rFonts w:asciiTheme="minorEastAsia" w:hAnsiTheme="minorEastAsia" w:eastAsiaTheme="minorEastAsia"/>
          <w:szCs w:val="21"/>
        </w:rPr>
      </w:pPr>
    </w:p>
    <w:p>
      <w:pPr>
        <w:jc w:val="right"/>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lang w:eastAsia="zh-CN"/>
        </w:rPr>
        <w:t>应用技术学报</w:t>
      </w:r>
      <w:r>
        <w:rPr>
          <w:rFonts w:asciiTheme="minorEastAsia" w:hAnsiTheme="minorEastAsia" w:eastAsiaTheme="minorEastAsia"/>
          <w:szCs w:val="21"/>
        </w:rPr>
        <w:t>》编辑部   签署本协议（章）</w:t>
      </w:r>
    </w:p>
    <w:p>
      <w:pPr>
        <w:jc w:val="right"/>
        <w:rPr>
          <w:rFonts w:asciiTheme="minorEastAsia" w:hAnsiTheme="minorEastAsia" w:eastAsiaTheme="minorEastAsia"/>
          <w:szCs w:val="21"/>
        </w:rPr>
      </w:pPr>
    </w:p>
    <w:p>
      <w:pPr>
        <w:jc w:val="right"/>
        <w:rPr>
          <w:rFonts w:asciiTheme="minorEastAsia" w:hAnsiTheme="minorEastAsia" w:eastAsiaTheme="minorEastAsia"/>
          <w:szCs w:val="21"/>
        </w:rPr>
      </w:pPr>
      <w:r>
        <w:rPr>
          <w:rFonts w:asciiTheme="minorEastAsia" w:hAnsiTheme="minorEastAsia" w:eastAsiaTheme="minorEastAsia"/>
          <w:szCs w:val="21"/>
        </w:rPr>
        <w:t>年      月      日</w:t>
      </w:r>
    </w:p>
    <w:sectPr>
      <w:headerReference r:id="rId3" w:type="default"/>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0B9"/>
    <w:rsid w:val="000008CE"/>
    <w:rsid w:val="00001456"/>
    <w:rsid w:val="00002F47"/>
    <w:rsid w:val="00004451"/>
    <w:rsid w:val="0000459C"/>
    <w:rsid w:val="000049F2"/>
    <w:rsid w:val="00006C31"/>
    <w:rsid w:val="000124B5"/>
    <w:rsid w:val="00013040"/>
    <w:rsid w:val="000146C4"/>
    <w:rsid w:val="000176B6"/>
    <w:rsid w:val="00021D8E"/>
    <w:rsid w:val="00025B4F"/>
    <w:rsid w:val="000262A3"/>
    <w:rsid w:val="000454A2"/>
    <w:rsid w:val="0005361F"/>
    <w:rsid w:val="0006281B"/>
    <w:rsid w:val="00064916"/>
    <w:rsid w:val="00064A61"/>
    <w:rsid w:val="000658C2"/>
    <w:rsid w:val="00066C0F"/>
    <w:rsid w:val="00066DDD"/>
    <w:rsid w:val="000746EC"/>
    <w:rsid w:val="000748BE"/>
    <w:rsid w:val="00077C84"/>
    <w:rsid w:val="00077DC7"/>
    <w:rsid w:val="00082B98"/>
    <w:rsid w:val="00084278"/>
    <w:rsid w:val="0008457F"/>
    <w:rsid w:val="00085C43"/>
    <w:rsid w:val="00087F51"/>
    <w:rsid w:val="00091BB5"/>
    <w:rsid w:val="000925D6"/>
    <w:rsid w:val="00095A43"/>
    <w:rsid w:val="000A069E"/>
    <w:rsid w:val="000A5767"/>
    <w:rsid w:val="000A7C0D"/>
    <w:rsid w:val="000B1F7C"/>
    <w:rsid w:val="000B5539"/>
    <w:rsid w:val="000B790C"/>
    <w:rsid w:val="000C05B6"/>
    <w:rsid w:val="000C23FA"/>
    <w:rsid w:val="000C5E8C"/>
    <w:rsid w:val="000D2039"/>
    <w:rsid w:val="000D27D7"/>
    <w:rsid w:val="000D6428"/>
    <w:rsid w:val="000D675E"/>
    <w:rsid w:val="000E5218"/>
    <w:rsid w:val="000F0308"/>
    <w:rsid w:val="000F2022"/>
    <w:rsid w:val="000F38E8"/>
    <w:rsid w:val="000F5400"/>
    <w:rsid w:val="000F5AC9"/>
    <w:rsid w:val="000F69A0"/>
    <w:rsid w:val="000F7037"/>
    <w:rsid w:val="0010239C"/>
    <w:rsid w:val="00103595"/>
    <w:rsid w:val="0010549F"/>
    <w:rsid w:val="00110345"/>
    <w:rsid w:val="001113F3"/>
    <w:rsid w:val="00111D29"/>
    <w:rsid w:val="001222D6"/>
    <w:rsid w:val="00122B5D"/>
    <w:rsid w:val="00126436"/>
    <w:rsid w:val="0013236C"/>
    <w:rsid w:val="0013328B"/>
    <w:rsid w:val="001334FE"/>
    <w:rsid w:val="00136CBC"/>
    <w:rsid w:val="00137082"/>
    <w:rsid w:val="001403BC"/>
    <w:rsid w:val="00141256"/>
    <w:rsid w:val="001444B5"/>
    <w:rsid w:val="00154EA5"/>
    <w:rsid w:val="00155756"/>
    <w:rsid w:val="00161293"/>
    <w:rsid w:val="0016333C"/>
    <w:rsid w:val="00163C80"/>
    <w:rsid w:val="00166BB9"/>
    <w:rsid w:val="001713C0"/>
    <w:rsid w:val="00181155"/>
    <w:rsid w:val="00181FA8"/>
    <w:rsid w:val="0018214B"/>
    <w:rsid w:val="001841CB"/>
    <w:rsid w:val="00184BE3"/>
    <w:rsid w:val="0018614E"/>
    <w:rsid w:val="00191EA8"/>
    <w:rsid w:val="001934B9"/>
    <w:rsid w:val="001939D5"/>
    <w:rsid w:val="00194D82"/>
    <w:rsid w:val="00195CA0"/>
    <w:rsid w:val="00195D94"/>
    <w:rsid w:val="001A3886"/>
    <w:rsid w:val="001A42E8"/>
    <w:rsid w:val="001A6A9B"/>
    <w:rsid w:val="001A7E13"/>
    <w:rsid w:val="001B2E5E"/>
    <w:rsid w:val="001B404B"/>
    <w:rsid w:val="001B67E0"/>
    <w:rsid w:val="001C4468"/>
    <w:rsid w:val="001C582C"/>
    <w:rsid w:val="001C6C08"/>
    <w:rsid w:val="001C76AD"/>
    <w:rsid w:val="001D0766"/>
    <w:rsid w:val="001D1BA7"/>
    <w:rsid w:val="001D341B"/>
    <w:rsid w:val="001D389D"/>
    <w:rsid w:val="001E4B3C"/>
    <w:rsid w:val="001E5813"/>
    <w:rsid w:val="001E5F1B"/>
    <w:rsid w:val="001E7029"/>
    <w:rsid w:val="001E7536"/>
    <w:rsid w:val="001E7C27"/>
    <w:rsid w:val="001F133F"/>
    <w:rsid w:val="001F3B4E"/>
    <w:rsid w:val="001F6C12"/>
    <w:rsid w:val="00207404"/>
    <w:rsid w:val="0020741D"/>
    <w:rsid w:val="00211E5A"/>
    <w:rsid w:val="00212C0F"/>
    <w:rsid w:val="00213F46"/>
    <w:rsid w:val="002154D1"/>
    <w:rsid w:val="00217E54"/>
    <w:rsid w:val="00223145"/>
    <w:rsid w:val="0022458F"/>
    <w:rsid w:val="00225D5E"/>
    <w:rsid w:val="00227D60"/>
    <w:rsid w:val="00231FFF"/>
    <w:rsid w:val="002345DC"/>
    <w:rsid w:val="0024291F"/>
    <w:rsid w:val="002459DD"/>
    <w:rsid w:val="00250BDB"/>
    <w:rsid w:val="00253266"/>
    <w:rsid w:val="00256CD1"/>
    <w:rsid w:val="0026556D"/>
    <w:rsid w:val="00265819"/>
    <w:rsid w:val="00267878"/>
    <w:rsid w:val="00274EB0"/>
    <w:rsid w:val="00276CC0"/>
    <w:rsid w:val="00283E96"/>
    <w:rsid w:val="0028632A"/>
    <w:rsid w:val="00295A8B"/>
    <w:rsid w:val="002A4427"/>
    <w:rsid w:val="002A76DC"/>
    <w:rsid w:val="002B0B04"/>
    <w:rsid w:val="002B2985"/>
    <w:rsid w:val="002B4F9D"/>
    <w:rsid w:val="002C001C"/>
    <w:rsid w:val="002C0F5E"/>
    <w:rsid w:val="002D0258"/>
    <w:rsid w:val="002D1A78"/>
    <w:rsid w:val="002D427A"/>
    <w:rsid w:val="002E5216"/>
    <w:rsid w:val="002F7C73"/>
    <w:rsid w:val="003010BB"/>
    <w:rsid w:val="003056CB"/>
    <w:rsid w:val="0030577E"/>
    <w:rsid w:val="00305910"/>
    <w:rsid w:val="00306596"/>
    <w:rsid w:val="0030791B"/>
    <w:rsid w:val="003126AD"/>
    <w:rsid w:val="003146A7"/>
    <w:rsid w:val="0032075F"/>
    <w:rsid w:val="00320CFB"/>
    <w:rsid w:val="003223EB"/>
    <w:rsid w:val="0033062C"/>
    <w:rsid w:val="00330E15"/>
    <w:rsid w:val="00331885"/>
    <w:rsid w:val="00331FAF"/>
    <w:rsid w:val="00332C24"/>
    <w:rsid w:val="00334829"/>
    <w:rsid w:val="00340451"/>
    <w:rsid w:val="003510DE"/>
    <w:rsid w:val="0036246D"/>
    <w:rsid w:val="003723C5"/>
    <w:rsid w:val="00374680"/>
    <w:rsid w:val="003748F3"/>
    <w:rsid w:val="00382D2D"/>
    <w:rsid w:val="00383024"/>
    <w:rsid w:val="0038522B"/>
    <w:rsid w:val="0038617D"/>
    <w:rsid w:val="00386D2C"/>
    <w:rsid w:val="00391D51"/>
    <w:rsid w:val="0039205F"/>
    <w:rsid w:val="00394C45"/>
    <w:rsid w:val="00394EE2"/>
    <w:rsid w:val="003978AE"/>
    <w:rsid w:val="003A07B7"/>
    <w:rsid w:val="003A113F"/>
    <w:rsid w:val="003A26F0"/>
    <w:rsid w:val="003A3D90"/>
    <w:rsid w:val="003B00AE"/>
    <w:rsid w:val="003B1BE0"/>
    <w:rsid w:val="003B6646"/>
    <w:rsid w:val="003D0440"/>
    <w:rsid w:val="003D62E2"/>
    <w:rsid w:val="003D72A8"/>
    <w:rsid w:val="003D7C2C"/>
    <w:rsid w:val="003E2E2D"/>
    <w:rsid w:val="003E30CA"/>
    <w:rsid w:val="003F215B"/>
    <w:rsid w:val="003F22AC"/>
    <w:rsid w:val="003F5F2D"/>
    <w:rsid w:val="00401AD1"/>
    <w:rsid w:val="0040261D"/>
    <w:rsid w:val="0040506A"/>
    <w:rsid w:val="00413660"/>
    <w:rsid w:val="00414F42"/>
    <w:rsid w:val="004158D8"/>
    <w:rsid w:val="00415E5F"/>
    <w:rsid w:val="004166C9"/>
    <w:rsid w:val="00424584"/>
    <w:rsid w:val="0042589A"/>
    <w:rsid w:val="00426ACE"/>
    <w:rsid w:val="0043032B"/>
    <w:rsid w:val="00437B67"/>
    <w:rsid w:val="00437E8F"/>
    <w:rsid w:val="00440723"/>
    <w:rsid w:val="0044170C"/>
    <w:rsid w:val="00446939"/>
    <w:rsid w:val="0045386F"/>
    <w:rsid w:val="00455340"/>
    <w:rsid w:val="00463411"/>
    <w:rsid w:val="00467802"/>
    <w:rsid w:val="00471FEB"/>
    <w:rsid w:val="00474274"/>
    <w:rsid w:val="00475D7C"/>
    <w:rsid w:val="00480EDA"/>
    <w:rsid w:val="00481464"/>
    <w:rsid w:val="00481985"/>
    <w:rsid w:val="0048530D"/>
    <w:rsid w:val="004854EB"/>
    <w:rsid w:val="004A1D1C"/>
    <w:rsid w:val="004A41CF"/>
    <w:rsid w:val="004B006F"/>
    <w:rsid w:val="004B12B5"/>
    <w:rsid w:val="004B379E"/>
    <w:rsid w:val="004B393F"/>
    <w:rsid w:val="004B47B2"/>
    <w:rsid w:val="004C69E6"/>
    <w:rsid w:val="004C6AAC"/>
    <w:rsid w:val="004C71AA"/>
    <w:rsid w:val="004D05AC"/>
    <w:rsid w:val="004D0DC7"/>
    <w:rsid w:val="004D18D6"/>
    <w:rsid w:val="004D4479"/>
    <w:rsid w:val="004E0D17"/>
    <w:rsid w:val="004E5008"/>
    <w:rsid w:val="004E7271"/>
    <w:rsid w:val="005000A2"/>
    <w:rsid w:val="00501DFD"/>
    <w:rsid w:val="00502555"/>
    <w:rsid w:val="005102A4"/>
    <w:rsid w:val="00512A83"/>
    <w:rsid w:val="00513067"/>
    <w:rsid w:val="00514906"/>
    <w:rsid w:val="0051556F"/>
    <w:rsid w:val="0051699C"/>
    <w:rsid w:val="00517399"/>
    <w:rsid w:val="00521BC6"/>
    <w:rsid w:val="00527329"/>
    <w:rsid w:val="005334B8"/>
    <w:rsid w:val="005340FE"/>
    <w:rsid w:val="00542911"/>
    <w:rsid w:val="005442C0"/>
    <w:rsid w:val="00546B9C"/>
    <w:rsid w:val="005529DD"/>
    <w:rsid w:val="00554D63"/>
    <w:rsid w:val="005567B1"/>
    <w:rsid w:val="00562F84"/>
    <w:rsid w:val="00562FA8"/>
    <w:rsid w:val="005640FA"/>
    <w:rsid w:val="00564E40"/>
    <w:rsid w:val="00565D03"/>
    <w:rsid w:val="0056652B"/>
    <w:rsid w:val="00566C57"/>
    <w:rsid w:val="0057371E"/>
    <w:rsid w:val="005742A5"/>
    <w:rsid w:val="005805CC"/>
    <w:rsid w:val="00580DB8"/>
    <w:rsid w:val="00584595"/>
    <w:rsid w:val="00585C5B"/>
    <w:rsid w:val="00590B97"/>
    <w:rsid w:val="00596F54"/>
    <w:rsid w:val="0059706A"/>
    <w:rsid w:val="005A5E5A"/>
    <w:rsid w:val="005A6E8B"/>
    <w:rsid w:val="005A73EE"/>
    <w:rsid w:val="005B02A3"/>
    <w:rsid w:val="005B2622"/>
    <w:rsid w:val="005B29DA"/>
    <w:rsid w:val="005C3477"/>
    <w:rsid w:val="005C46B4"/>
    <w:rsid w:val="005C55EC"/>
    <w:rsid w:val="005D45FF"/>
    <w:rsid w:val="005E10B9"/>
    <w:rsid w:val="005E3D68"/>
    <w:rsid w:val="005E49BA"/>
    <w:rsid w:val="005E618D"/>
    <w:rsid w:val="005E61D2"/>
    <w:rsid w:val="005F165F"/>
    <w:rsid w:val="005F3806"/>
    <w:rsid w:val="005F52B0"/>
    <w:rsid w:val="006002BB"/>
    <w:rsid w:val="0060477F"/>
    <w:rsid w:val="00605CB8"/>
    <w:rsid w:val="0060686C"/>
    <w:rsid w:val="006104C8"/>
    <w:rsid w:val="00611540"/>
    <w:rsid w:val="0061558F"/>
    <w:rsid w:val="006155E0"/>
    <w:rsid w:val="00616227"/>
    <w:rsid w:val="00617D73"/>
    <w:rsid w:val="00617E35"/>
    <w:rsid w:val="006248D5"/>
    <w:rsid w:val="0062547B"/>
    <w:rsid w:val="0063123E"/>
    <w:rsid w:val="006334B2"/>
    <w:rsid w:val="0063538D"/>
    <w:rsid w:val="00635F25"/>
    <w:rsid w:val="006370F0"/>
    <w:rsid w:val="00640DFC"/>
    <w:rsid w:val="00652CEC"/>
    <w:rsid w:val="00655F47"/>
    <w:rsid w:val="00662B93"/>
    <w:rsid w:val="00662CCA"/>
    <w:rsid w:val="00667707"/>
    <w:rsid w:val="00674A63"/>
    <w:rsid w:val="00685C58"/>
    <w:rsid w:val="00694AB6"/>
    <w:rsid w:val="006A17C9"/>
    <w:rsid w:val="006A3571"/>
    <w:rsid w:val="006A371B"/>
    <w:rsid w:val="006A37A1"/>
    <w:rsid w:val="006A5F38"/>
    <w:rsid w:val="006A6AEB"/>
    <w:rsid w:val="006B192E"/>
    <w:rsid w:val="006B2F04"/>
    <w:rsid w:val="006B58B6"/>
    <w:rsid w:val="006B6BD3"/>
    <w:rsid w:val="006C311B"/>
    <w:rsid w:val="006C635D"/>
    <w:rsid w:val="006C7688"/>
    <w:rsid w:val="006D00B1"/>
    <w:rsid w:val="006E0356"/>
    <w:rsid w:val="006E03E9"/>
    <w:rsid w:val="006E0F39"/>
    <w:rsid w:val="006F0D8C"/>
    <w:rsid w:val="006F34BD"/>
    <w:rsid w:val="006F46FA"/>
    <w:rsid w:val="006F77B3"/>
    <w:rsid w:val="00700BFA"/>
    <w:rsid w:val="007106E1"/>
    <w:rsid w:val="00711727"/>
    <w:rsid w:val="00712DA6"/>
    <w:rsid w:val="007133BB"/>
    <w:rsid w:val="00713ECF"/>
    <w:rsid w:val="00715FD4"/>
    <w:rsid w:val="00716B0A"/>
    <w:rsid w:val="00721800"/>
    <w:rsid w:val="007265BD"/>
    <w:rsid w:val="00727562"/>
    <w:rsid w:val="0072768D"/>
    <w:rsid w:val="00733413"/>
    <w:rsid w:val="00733B64"/>
    <w:rsid w:val="007348DD"/>
    <w:rsid w:val="00736916"/>
    <w:rsid w:val="0074121E"/>
    <w:rsid w:val="00746675"/>
    <w:rsid w:val="00751224"/>
    <w:rsid w:val="007546B8"/>
    <w:rsid w:val="00754E8C"/>
    <w:rsid w:val="00754E99"/>
    <w:rsid w:val="00757D18"/>
    <w:rsid w:val="00764F3C"/>
    <w:rsid w:val="00765102"/>
    <w:rsid w:val="00765172"/>
    <w:rsid w:val="00773F6F"/>
    <w:rsid w:val="007803D8"/>
    <w:rsid w:val="00784759"/>
    <w:rsid w:val="00784BD7"/>
    <w:rsid w:val="00792C31"/>
    <w:rsid w:val="00792E67"/>
    <w:rsid w:val="00794974"/>
    <w:rsid w:val="0079564B"/>
    <w:rsid w:val="007A28AC"/>
    <w:rsid w:val="007A2BD7"/>
    <w:rsid w:val="007B1A10"/>
    <w:rsid w:val="007B3D7C"/>
    <w:rsid w:val="007B545A"/>
    <w:rsid w:val="007B5DE5"/>
    <w:rsid w:val="007B7066"/>
    <w:rsid w:val="007B7DA4"/>
    <w:rsid w:val="007D50DB"/>
    <w:rsid w:val="007D5585"/>
    <w:rsid w:val="007D6903"/>
    <w:rsid w:val="007D7C74"/>
    <w:rsid w:val="007D7E21"/>
    <w:rsid w:val="007E1F6C"/>
    <w:rsid w:val="007E3307"/>
    <w:rsid w:val="007F2904"/>
    <w:rsid w:val="007F303C"/>
    <w:rsid w:val="007F3590"/>
    <w:rsid w:val="007F3ABC"/>
    <w:rsid w:val="007F5DB4"/>
    <w:rsid w:val="007F6A3A"/>
    <w:rsid w:val="00801C3A"/>
    <w:rsid w:val="008027C8"/>
    <w:rsid w:val="00804043"/>
    <w:rsid w:val="00806E65"/>
    <w:rsid w:val="008110C1"/>
    <w:rsid w:val="00812285"/>
    <w:rsid w:val="008137E4"/>
    <w:rsid w:val="00814631"/>
    <w:rsid w:val="008300D4"/>
    <w:rsid w:val="00833694"/>
    <w:rsid w:val="008403A8"/>
    <w:rsid w:val="00841DDC"/>
    <w:rsid w:val="00842369"/>
    <w:rsid w:val="00846467"/>
    <w:rsid w:val="00846607"/>
    <w:rsid w:val="00851780"/>
    <w:rsid w:val="00851F41"/>
    <w:rsid w:val="008520D1"/>
    <w:rsid w:val="00853DE3"/>
    <w:rsid w:val="008610A2"/>
    <w:rsid w:val="00861555"/>
    <w:rsid w:val="00862EB8"/>
    <w:rsid w:val="00863369"/>
    <w:rsid w:val="00864E6D"/>
    <w:rsid w:val="00866BBE"/>
    <w:rsid w:val="00872DA6"/>
    <w:rsid w:val="008870C5"/>
    <w:rsid w:val="008878C3"/>
    <w:rsid w:val="00891571"/>
    <w:rsid w:val="00893EF4"/>
    <w:rsid w:val="0089661C"/>
    <w:rsid w:val="0089687E"/>
    <w:rsid w:val="00897A60"/>
    <w:rsid w:val="008A0626"/>
    <w:rsid w:val="008A1808"/>
    <w:rsid w:val="008A5601"/>
    <w:rsid w:val="008A5CCE"/>
    <w:rsid w:val="008A6A62"/>
    <w:rsid w:val="008B049D"/>
    <w:rsid w:val="008B3D96"/>
    <w:rsid w:val="008C7E6E"/>
    <w:rsid w:val="008D0DD9"/>
    <w:rsid w:val="008D4959"/>
    <w:rsid w:val="008D56F1"/>
    <w:rsid w:val="008D6CE0"/>
    <w:rsid w:val="008E01B1"/>
    <w:rsid w:val="008E238B"/>
    <w:rsid w:val="008E6EF4"/>
    <w:rsid w:val="008F05C8"/>
    <w:rsid w:val="008F1FCE"/>
    <w:rsid w:val="008F35A9"/>
    <w:rsid w:val="008F3C6A"/>
    <w:rsid w:val="009003CD"/>
    <w:rsid w:val="0090074F"/>
    <w:rsid w:val="00902FBE"/>
    <w:rsid w:val="0090376C"/>
    <w:rsid w:val="009037D6"/>
    <w:rsid w:val="00905071"/>
    <w:rsid w:val="00910CA2"/>
    <w:rsid w:val="00911D5A"/>
    <w:rsid w:val="009136A0"/>
    <w:rsid w:val="00915983"/>
    <w:rsid w:val="00917179"/>
    <w:rsid w:val="0092439F"/>
    <w:rsid w:val="009270CF"/>
    <w:rsid w:val="00933467"/>
    <w:rsid w:val="00934570"/>
    <w:rsid w:val="00935F9B"/>
    <w:rsid w:val="0093698A"/>
    <w:rsid w:val="009402F8"/>
    <w:rsid w:val="0094586C"/>
    <w:rsid w:val="00947F20"/>
    <w:rsid w:val="0095229A"/>
    <w:rsid w:val="00962A9D"/>
    <w:rsid w:val="00963338"/>
    <w:rsid w:val="00964F71"/>
    <w:rsid w:val="00965BB6"/>
    <w:rsid w:val="00966581"/>
    <w:rsid w:val="0097098D"/>
    <w:rsid w:val="009710F0"/>
    <w:rsid w:val="00972FAC"/>
    <w:rsid w:val="009738AC"/>
    <w:rsid w:val="009744B0"/>
    <w:rsid w:val="009769AC"/>
    <w:rsid w:val="00981C91"/>
    <w:rsid w:val="00987F71"/>
    <w:rsid w:val="00990938"/>
    <w:rsid w:val="00994930"/>
    <w:rsid w:val="009A3B7C"/>
    <w:rsid w:val="009A7D6B"/>
    <w:rsid w:val="009B1272"/>
    <w:rsid w:val="009B2329"/>
    <w:rsid w:val="009B338C"/>
    <w:rsid w:val="009C0926"/>
    <w:rsid w:val="009C1735"/>
    <w:rsid w:val="009C2CAB"/>
    <w:rsid w:val="009C6B93"/>
    <w:rsid w:val="009D0A67"/>
    <w:rsid w:val="009D5123"/>
    <w:rsid w:val="009D5249"/>
    <w:rsid w:val="009E0AA3"/>
    <w:rsid w:val="009E151B"/>
    <w:rsid w:val="009F48CF"/>
    <w:rsid w:val="009F4D01"/>
    <w:rsid w:val="009F5061"/>
    <w:rsid w:val="009F7005"/>
    <w:rsid w:val="00A02E91"/>
    <w:rsid w:val="00A04057"/>
    <w:rsid w:val="00A05783"/>
    <w:rsid w:val="00A060BC"/>
    <w:rsid w:val="00A12DD7"/>
    <w:rsid w:val="00A1788A"/>
    <w:rsid w:val="00A23A53"/>
    <w:rsid w:val="00A27707"/>
    <w:rsid w:val="00A27F46"/>
    <w:rsid w:val="00A323C4"/>
    <w:rsid w:val="00A32653"/>
    <w:rsid w:val="00A326E2"/>
    <w:rsid w:val="00A342E2"/>
    <w:rsid w:val="00A34BDE"/>
    <w:rsid w:val="00A413D0"/>
    <w:rsid w:val="00A4201C"/>
    <w:rsid w:val="00A6168E"/>
    <w:rsid w:val="00A64179"/>
    <w:rsid w:val="00A70CDF"/>
    <w:rsid w:val="00A73871"/>
    <w:rsid w:val="00A75A3B"/>
    <w:rsid w:val="00A812F5"/>
    <w:rsid w:val="00A817C7"/>
    <w:rsid w:val="00A81F27"/>
    <w:rsid w:val="00A92A77"/>
    <w:rsid w:val="00A938A2"/>
    <w:rsid w:val="00AA0D5B"/>
    <w:rsid w:val="00AA1C63"/>
    <w:rsid w:val="00AA2811"/>
    <w:rsid w:val="00AB3FDB"/>
    <w:rsid w:val="00AB5FC5"/>
    <w:rsid w:val="00AB7C50"/>
    <w:rsid w:val="00AC579F"/>
    <w:rsid w:val="00AC7701"/>
    <w:rsid w:val="00AD0DA8"/>
    <w:rsid w:val="00AD13F9"/>
    <w:rsid w:val="00AD4C52"/>
    <w:rsid w:val="00AD53ED"/>
    <w:rsid w:val="00AD58F8"/>
    <w:rsid w:val="00AE118E"/>
    <w:rsid w:val="00AE60EF"/>
    <w:rsid w:val="00AF0EBF"/>
    <w:rsid w:val="00AF269A"/>
    <w:rsid w:val="00AF44E9"/>
    <w:rsid w:val="00AF67C7"/>
    <w:rsid w:val="00AF6DC6"/>
    <w:rsid w:val="00AF78BE"/>
    <w:rsid w:val="00AF7B11"/>
    <w:rsid w:val="00B03771"/>
    <w:rsid w:val="00B06300"/>
    <w:rsid w:val="00B1246D"/>
    <w:rsid w:val="00B1545E"/>
    <w:rsid w:val="00B165EE"/>
    <w:rsid w:val="00B21C37"/>
    <w:rsid w:val="00B23EC6"/>
    <w:rsid w:val="00B25723"/>
    <w:rsid w:val="00B25ECF"/>
    <w:rsid w:val="00B26AE5"/>
    <w:rsid w:val="00B27EEF"/>
    <w:rsid w:val="00B31266"/>
    <w:rsid w:val="00B327B6"/>
    <w:rsid w:val="00B37229"/>
    <w:rsid w:val="00B404FC"/>
    <w:rsid w:val="00B44846"/>
    <w:rsid w:val="00B5024C"/>
    <w:rsid w:val="00B508F0"/>
    <w:rsid w:val="00B54008"/>
    <w:rsid w:val="00B54DF1"/>
    <w:rsid w:val="00B56ED1"/>
    <w:rsid w:val="00B57152"/>
    <w:rsid w:val="00B6042A"/>
    <w:rsid w:val="00B62F0E"/>
    <w:rsid w:val="00B6310D"/>
    <w:rsid w:val="00B662C4"/>
    <w:rsid w:val="00B71741"/>
    <w:rsid w:val="00B73FDB"/>
    <w:rsid w:val="00B75CB9"/>
    <w:rsid w:val="00B8774F"/>
    <w:rsid w:val="00B87A6F"/>
    <w:rsid w:val="00B87D8A"/>
    <w:rsid w:val="00B93B72"/>
    <w:rsid w:val="00BA09C8"/>
    <w:rsid w:val="00BA0E10"/>
    <w:rsid w:val="00BA26FA"/>
    <w:rsid w:val="00BB1C1E"/>
    <w:rsid w:val="00BB5C07"/>
    <w:rsid w:val="00BC11E9"/>
    <w:rsid w:val="00BC685B"/>
    <w:rsid w:val="00BD65AC"/>
    <w:rsid w:val="00BE01AA"/>
    <w:rsid w:val="00BE1C46"/>
    <w:rsid w:val="00BF1981"/>
    <w:rsid w:val="00BF1A98"/>
    <w:rsid w:val="00BF7026"/>
    <w:rsid w:val="00C02BA3"/>
    <w:rsid w:val="00C04609"/>
    <w:rsid w:val="00C06DB6"/>
    <w:rsid w:val="00C11C0E"/>
    <w:rsid w:val="00C17D85"/>
    <w:rsid w:val="00C23AF8"/>
    <w:rsid w:val="00C25307"/>
    <w:rsid w:val="00C33649"/>
    <w:rsid w:val="00C35AD7"/>
    <w:rsid w:val="00C43351"/>
    <w:rsid w:val="00C461BB"/>
    <w:rsid w:val="00C4746C"/>
    <w:rsid w:val="00C526C4"/>
    <w:rsid w:val="00C527BA"/>
    <w:rsid w:val="00C54CB3"/>
    <w:rsid w:val="00C67B1F"/>
    <w:rsid w:val="00C73268"/>
    <w:rsid w:val="00C76833"/>
    <w:rsid w:val="00C810A6"/>
    <w:rsid w:val="00C82D9A"/>
    <w:rsid w:val="00C909E2"/>
    <w:rsid w:val="00C972EC"/>
    <w:rsid w:val="00CA2245"/>
    <w:rsid w:val="00CA2406"/>
    <w:rsid w:val="00CA5742"/>
    <w:rsid w:val="00CA732C"/>
    <w:rsid w:val="00CB0310"/>
    <w:rsid w:val="00CC0602"/>
    <w:rsid w:val="00CC07F3"/>
    <w:rsid w:val="00CC3025"/>
    <w:rsid w:val="00CC52E4"/>
    <w:rsid w:val="00CD0D98"/>
    <w:rsid w:val="00CD1C07"/>
    <w:rsid w:val="00CD6420"/>
    <w:rsid w:val="00CE17C1"/>
    <w:rsid w:val="00CE234B"/>
    <w:rsid w:val="00CE2FEC"/>
    <w:rsid w:val="00CE3FCA"/>
    <w:rsid w:val="00CF348B"/>
    <w:rsid w:val="00CF3F3A"/>
    <w:rsid w:val="00CF6C16"/>
    <w:rsid w:val="00CF741B"/>
    <w:rsid w:val="00D01E27"/>
    <w:rsid w:val="00D02D88"/>
    <w:rsid w:val="00D0594C"/>
    <w:rsid w:val="00D06E5D"/>
    <w:rsid w:val="00D104AB"/>
    <w:rsid w:val="00D10530"/>
    <w:rsid w:val="00D10DA4"/>
    <w:rsid w:val="00D11A0C"/>
    <w:rsid w:val="00D16168"/>
    <w:rsid w:val="00D20CDF"/>
    <w:rsid w:val="00D244F6"/>
    <w:rsid w:val="00D245FE"/>
    <w:rsid w:val="00D27750"/>
    <w:rsid w:val="00D31BEE"/>
    <w:rsid w:val="00D40D29"/>
    <w:rsid w:val="00D4589E"/>
    <w:rsid w:val="00D5272E"/>
    <w:rsid w:val="00D52B14"/>
    <w:rsid w:val="00D52E8F"/>
    <w:rsid w:val="00D57091"/>
    <w:rsid w:val="00D570C3"/>
    <w:rsid w:val="00D6035B"/>
    <w:rsid w:val="00D60DDA"/>
    <w:rsid w:val="00D61D18"/>
    <w:rsid w:val="00D62D76"/>
    <w:rsid w:val="00D661AB"/>
    <w:rsid w:val="00D66C92"/>
    <w:rsid w:val="00D66E67"/>
    <w:rsid w:val="00D75C90"/>
    <w:rsid w:val="00D764C1"/>
    <w:rsid w:val="00D81A23"/>
    <w:rsid w:val="00D906B1"/>
    <w:rsid w:val="00DA0E8B"/>
    <w:rsid w:val="00DA15CE"/>
    <w:rsid w:val="00DA3CBA"/>
    <w:rsid w:val="00DA3F8E"/>
    <w:rsid w:val="00DB089B"/>
    <w:rsid w:val="00DB1351"/>
    <w:rsid w:val="00DC0A5A"/>
    <w:rsid w:val="00DC664D"/>
    <w:rsid w:val="00DD2CAB"/>
    <w:rsid w:val="00DF1AB2"/>
    <w:rsid w:val="00E00E59"/>
    <w:rsid w:val="00E01D2A"/>
    <w:rsid w:val="00E06A11"/>
    <w:rsid w:val="00E0767B"/>
    <w:rsid w:val="00E07967"/>
    <w:rsid w:val="00E162C5"/>
    <w:rsid w:val="00E22B6D"/>
    <w:rsid w:val="00E239CC"/>
    <w:rsid w:val="00E23AE5"/>
    <w:rsid w:val="00E24559"/>
    <w:rsid w:val="00E308F1"/>
    <w:rsid w:val="00E40524"/>
    <w:rsid w:val="00E428D6"/>
    <w:rsid w:val="00E47616"/>
    <w:rsid w:val="00E51B71"/>
    <w:rsid w:val="00E52D25"/>
    <w:rsid w:val="00E53119"/>
    <w:rsid w:val="00E560F5"/>
    <w:rsid w:val="00E61856"/>
    <w:rsid w:val="00E65B82"/>
    <w:rsid w:val="00E65EB2"/>
    <w:rsid w:val="00E675B1"/>
    <w:rsid w:val="00E70D2E"/>
    <w:rsid w:val="00E71062"/>
    <w:rsid w:val="00E763E5"/>
    <w:rsid w:val="00E8757A"/>
    <w:rsid w:val="00E90A17"/>
    <w:rsid w:val="00E941CE"/>
    <w:rsid w:val="00E9472E"/>
    <w:rsid w:val="00E950EF"/>
    <w:rsid w:val="00E953E3"/>
    <w:rsid w:val="00E95F03"/>
    <w:rsid w:val="00EA09C3"/>
    <w:rsid w:val="00EB2D7B"/>
    <w:rsid w:val="00ED06DC"/>
    <w:rsid w:val="00ED1EAA"/>
    <w:rsid w:val="00ED373D"/>
    <w:rsid w:val="00ED4278"/>
    <w:rsid w:val="00ED4B84"/>
    <w:rsid w:val="00EE0DCB"/>
    <w:rsid w:val="00EE17FB"/>
    <w:rsid w:val="00EE18BC"/>
    <w:rsid w:val="00EE2A7D"/>
    <w:rsid w:val="00EE4359"/>
    <w:rsid w:val="00EE627F"/>
    <w:rsid w:val="00EF280C"/>
    <w:rsid w:val="00EF286E"/>
    <w:rsid w:val="00EF41F6"/>
    <w:rsid w:val="00EF6275"/>
    <w:rsid w:val="00EF6692"/>
    <w:rsid w:val="00EF6AAA"/>
    <w:rsid w:val="00EF7E05"/>
    <w:rsid w:val="00F024D8"/>
    <w:rsid w:val="00F04179"/>
    <w:rsid w:val="00F04F83"/>
    <w:rsid w:val="00F06513"/>
    <w:rsid w:val="00F10BE6"/>
    <w:rsid w:val="00F236D6"/>
    <w:rsid w:val="00F272D4"/>
    <w:rsid w:val="00F32627"/>
    <w:rsid w:val="00F41857"/>
    <w:rsid w:val="00F4259E"/>
    <w:rsid w:val="00F42BE1"/>
    <w:rsid w:val="00F445EB"/>
    <w:rsid w:val="00F46F08"/>
    <w:rsid w:val="00F51256"/>
    <w:rsid w:val="00F52CDF"/>
    <w:rsid w:val="00F550ED"/>
    <w:rsid w:val="00F558E5"/>
    <w:rsid w:val="00F56F7A"/>
    <w:rsid w:val="00F60D1F"/>
    <w:rsid w:val="00F617C2"/>
    <w:rsid w:val="00F62723"/>
    <w:rsid w:val="00F6798D"/>
    <w:rsid w:val="00F73B5C"/>
    <w:rsid w:val="00F77758"/>
    <w:rsid w:val="00F8186C"/>
    <w:rsid w:val="00F864FD"/>
    <w:rsid w:val="00F931E1"/>
    <w:rsid w:val="00FA2920"/>
    <w:rsid w:val="00FA6042"/>
    <w:rsid w:val="00FB3CC5"/>
    <w:rsid w:val="00FB7C19"/>
    <w:rsid w:val="00FC3B6F"/>
    <w:rsid w:val="00FC6867"/>
    <w:rsid w:val="00FD2B65"/>
    <w:rsid w:val="00FD2BBB"/>
    <w:rsid w:val="00FE2E65"/>
    <w:rsid w:val="00FE336A"/>
    <w:rsid w:val="00FF64AE"/>
    <w:rsid w:val="00FF7CC8"/>
    <w:rsid w:val="198E20AB"/>
    <w:rsid w:val="29EA180A"/>
    <w:rsid w:val="2C9176D1"/>
    <w:rsid w:val="2DD7755D"/>
    <w:rsid w:val="2EF51BD8"/>
    <w:rsid w:val="336A3DEE"/>
    <w:rsid w:val="5A25392C"/>
    <w:rsid w:val="5CA53CA5"/>
    <w:rsid w:val="62287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rFonts w:ascii="Calibri" w:hAnsi="Calibri"/>
      <w:b/>
      <w:bCs/>
      <w:kern w:val="44"/>
      <w:sz w:val="44"/>
      <w:szCs w:val="44"/>
    </w:rPr>
  </w:style>
  <w:style w:type="paragraph" w:styleId="3">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rFonts w:cs="Times New Roman"/>
      <w:b/>
    </w:rPr>
  </w:style>
  <w:style w:type="character" w:styleId="10">
    <w:name w:val="Emphasis"/>
    <w:basedOn w:val="8"/>
    <w:qFormat/>
    <w:uiPriority w:val="20"/>
    <w:rPr>
      <w:i/>
    </w:rPr>
  </w:style>
  <w:style w:type="character" w:customStyle="1" w:styleId="11">
    <w:name w:val="标题 1 Char"/>
    <w:basedOn w:val="8"/>
    <w:link w:val="2"/>
    <w:qFormat/>
    <w:uiPriority w:val="0"/>
    <w:rPr>
      <w:rFonts w:ascii="Calibri" w:hAnsi="Calibri" w:eastAsia="宋体" w:cs="Times New Roman"/>
      <w:b/>
      <w:bCs/>
      <w:kern w:val="44"/>
      <w:sz w:val="44"/>
      <w:szCs w:val="44"/>
    </w:rPr>
  </w:style>
  <w:style w:type="character" w:customStyle="1" w:styleId="12">
    <w:name w:val="页眉 Char"/>
    <w:basedOn w:val="8"/>
    <w:link w:val="5"/>
    <w:qFormat/>
    <w:uiPriority w:val="0"/>
    <w:rPr>
      <w:rFonts w:ascii="Times New Roman" w:hAnsi="Times New Roman" w:eastAsia="宋体" w:cs="Times New Roman"/>
      <w:sz w:val="18"/>
      <w:szCs w:val="18"/>
    </w:rPr>
  </w:style>
  <w:style w:type="character" w:customStyle="1" w:styleId="13">
    <w:name w:val="页脚 Char"/>
    <w:basedOn w:val="8"/>
    <w:link w:val="4"/>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132</Words>
  <Characters>754</Characters>
  <Lines>6</Lines>
  <Paragraphs>1</Paragraphs>
  <TotalTime>30</TotalTime>
  <ScaleCrop>false</ScaleCrop>
  <LinksUpToDate>false</LinksUpToDate>
  <CharactersWithSpaces>885</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2017-12-28T06:18:00Z</dcterms:created>
  <dc:creator>微软用户</dc:creator>
  <cp:lastModifiedBy>Ariel Zhang</cp:lastModifiedBy>
  <dcterms:modified xsi:type="dcterms:W3CDTF">2019-12-17T06:17:28Z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